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2.png" ContentType="image/png"/>
  <Override PartName="/word/media/image11.wmf" ContentType="image/x-wmf"/>
  <Override PartName="/word/media/image10.png" ContentType="image/png"/>
  <Override PartName="/word/media/image9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1609725" cy="6572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62625" cy="1428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Helvetica" w:hAnsi="Helvetica"/>
          <w:b/>
          <w:i/>
        </w:rPr>
      </w:pPr>
      <w:r>
        <w:rPr>
          <w:rFonts w:cs="Arial" w:ascii="Helvetica" w:hAnsi="Helvetica"/>
          <w:b/>
          <w:i/>
        </w:rPr>
        <w:t>53. Poděbradské dny poezie 2015</w:t>
      </w:r>
    </w:p>
    <w:p>
      <w:pPr>
        <w:pStyle w:val="Normal"/>
        <w:jc w:val="center"/>
        <w:rPr>
          <w:rFonts w:cs="Arial" w:ascii="Helvetica" w:hAnsi="Helvetica"/>
          <w:b/>
          <w:i/>
        </w:rPr>
      </w:pPr>
      <w:r>
        <w:rPr>
          <w:rFonts w:cs="Arial" w:ascii="Helvetica" w:hAnsi="Helvetica"/>
          <w:b/>
          <w:i/>
        </w:rPr>
        <w:t>23. 4. – 26. 4. 2015</w:t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  <w:b/>
        </w:rPr>
      </w:pPr>
      <w:r>
        <w:rPr>
          <w:rFonts w:cs="Arial" w:ascii="Helvetica" w:hAnsi="Helvetica"/>
          <w:b/>
        </w:rPr>
        <w:t>1. kategorie</w:t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>Laureát ceny Vladimíra Justla a 2000 Kč a certifikát od Herecké asociace:</w:t>
      </w:r>
    </w:p>
    <w:p>
      <w:pPr>
        <w:pStyle w:val="Normal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ab/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 xml:space="preserve">Petr Uhlík </w:t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8"/>
          <w:szCs w:val="28"/>
        </w:rPr>
        <w:tab/>
      </w:r>
      <w:r>
        <w:rPr>
          <w:rFonts w:cs="Arial" w:ascii="Helvetica" w:hAnsi="Helvetica"/>
          <w:sz w:val="22"/>
          <w:szCs w:val="22"/>
        </w:rPr>
        <w:t>Oskar a růžová paní, Emmanuel Schmitt, překlad: Denisa Kerschová - Brosseau</w:t>
      </w:r>
    </w:p>
    <w:p>
      <w:pPr>
        <w:pStyle w:val="Normal"/>
        <w:ind w:left="720" w:right="0" w:hanging="0"/>
        <w:rPr>
          <w:rFonts w:cs="Arial" w:ascii="Helvetica" w:hAnsi="Helvetica"/>
          <w:bCs/>
          <w:sz w:val="22"/>
          <w:szCs w:val="22"/>
        </w:rPr>
      </w:pPr>
      <w:r>
        <w:rPr>
          <w:rFonts w:cs="Arial" w:ascii="Helvetica" w:hAnsi="Helvetica"/>
          <w:bCs/>
          <w:sz w:val="22"/>
          <w:szCs w:val="22"/>
        </w:rPr>
        <w:t>Pražská konzervatoř, Na Rejdišti 1, Praha, 110 00</w:t>
      </w:r>
    </w:p>
    <w:p>
      <w:pPr>
        <w:pStyle w:val="Normal"/>
        <w:tabs>
          <w:tab w:val="left" w:pos="72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>Cena publika: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Helvetica" w:hAnsi="Helvetica"/>
        </w:rPr>
      </w:pPr>
      <w:r>
        <w:rPr>
          <w:rFonts w:cs="Arial" w:ascii="Helvetica" w:hAnsi="Helvetica"/>
        </w:rPr>
        <w:t xml:space="preserve"> </w:t>
      </w:r>
      <w:r>
        <w:rPr>
          <w:rFonts w:cs="Arial" w:ascii="Helvetica" w:hAnsi="Helvetica"/>
        </w:rPr>
        <w:tab/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 xml:space="preserve">Marek Zeman 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Incest s babičkou a K2D, Jan Stern</w:t>
      </w:r>
    </w:p>
    <w:p>
      <w:pPr>
        <w:pStyle w:val="Normal"/>
        <w:ind w:left="720" w:right="0" w:hanging="0"/>
        <w:rPr>
          <w:rFonts w:cs="Arial" w:ascii="Helvetica" w:hAnsi="Helvetica"/>
          <w:bCs/>
          <w:sz w:val="22"/>
          <w:szCs w:val="22"/>
        </w:rPr>
      </w:pPr>
      <w:r>
        <w:rPr>
          <w:rFonts w:cs="Arial" w:ascii="Helvetica" w:hAnsi="Helvetica"/>
          <w:bCs/>
          <w:sz w:val="22"/>
          <w:szCs w:val="22"/>
        </w:rPr>
        <w:t>Pražská konzervatoř, Na Rejdišti 1, Praha, 110 00</w:t>
      </w:r>
    </w:p>
    <w:p>
      <w:pPr>
        <w:pStyle w:val="Normal"/>
        <w:ind w:left="720" w:right="0" w:hanging="0"/>
        <w:rPr>
          <w:rFonts w:cs="Arial" w:ascii="Helvetica" w:hAnsi="Helvetica"/>
          <w:bCs/>
          <w:sz w:val="22"/>
          <w:szCs w:val="22"/>
        </w:rPr>
      </w:pPr>
      <w:r>
        <w:rPr>
          <w:rFonts w:cs="Arial" w:ascii="Helvetica" w:hAnsi="Helvetica"/>
          <w:bCs/>
          <w:sz w:val="22"/>
          <w:szCs w:val="22"/>
        </w:rPr>
      </w:r>
    </w:p>
    <w:p>
      <w:pPr>
        <w:pStyle w:val="Normal"/>
        <w:tabs>
          <w:tab w:val="left" w:pos="144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  <w:t xml:space="preserve">Cena Českého rozhlasu: 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Vojtěch Hrabák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Vzpomínky na dětství, Diane di Prima, překlad: Jan Zábrana</w:t>
      </w:r>
    </w:p>
    <w:p>
      <w:pPr>
        <w:pStyle w:val="Normal"/>
        <w:ind w:left="720" w:right="0" w:hanging="0"/>
        <w:rPr>
          <w:rFonts w:cs="Arial" w:ascii="Helvetica" w:hAnsi="Helvetica"/>
          <w:bCs/>
          <w:sz w:val="22"/>
          <w:szCs w:val="22"/>
        </w:rPr>
      </w:pPr>
      <w:r>
        <w:rPr>
          <w:rFonts w:cs="Arial" w:ascii="Helvetica" w:hAnsi="Helvetica"/>
          <w:bCs/>
          <w:sz w:val="22"/>
          <w:szCs w:val="22"/>
        </w:rPr>
        <w:t>Pražská konzervatoř, Na Rejdišti 1, Praha, 110 00</w:t>
      </w:r>
    </w:p>
    <w:p>
      <w:pPr>
        <w:pStyle w:val="Normal"/>
        <w:tabs>
          <w:tab w:val="left" w:pos="2160" w:leader="none"/>
        </w:tabs>
        <w:ind w:left="1440" w:right="0" w:hanging="0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72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  <w:t>Cena Rozhlasu a televízie Slovenska:</w:t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 xml:space="preserve">Zuzana Kasová  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Zahradník, Rabíndranáth Thákur, překlad: František Balej</w:t>
      </w:r>
    </w:p>
    <w:p>
      <w:pPr>
        <w:pStyle w:val="Normal"/>
        <w:ind w:left="720" w:right="0" w:hanging="0"/>
        <w:rPr>
          <w:rFonts w:cs="Arial" w:ascii="Helvetica" w:hAnsi="Helvetica"/>
          <w:bCs/>
          <w:sz w:val="22"/>
          <w:szCs w:val="22"/>
        </w:rPr>
      </w:pPr>
      <w:r>
        <w:rPr>
          <w:rFonts w:cs="Arial" w:ascii="Helvetica" w:hAnsi="Helvetica"/>
          <w:bCs/>
          <w:sz w:val="22"/>
          <w:szCs w:val="22"/>
        </w:rPr>
        <w:t>Pražská konzervatoř, Na Rejdišti 1, Praha, 110 00</w:t>
      </w:r>
    </w:p>
    <w:p>
      <w:pPr>
        <w:pStyle w:val="Normal"/>
        <w:tabs>
          <w:tab w:val="left" w:pos="72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>Cena Nadačního fondu Františka Langera: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ascii="Helvetica" w:hAnsi="Helvetica"/>
        </w:rPr>
      </w:pPr>
      <w:r>
        <w:rPr>
          <w:rFonts w:ascii="Helvetica" w:hAnsi="Helvetica"/>
        </w:rPr>
        <w:tab/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 xml:space="preserve">Eva Radilová 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Salome byla tanečnice, Margaret Atwoodová</w:t>
      </w:r>
    </w:p>
    <w:p>
      <w:pPr>
        <w:pStyle w:val="Normal"/>
        <w:ind w:left="720" w:right="0" w:hanging="0"/>
        <w:rPr>
          <w:rFonts w:cs="Arial" w:ascii="Helvetica" w:hAnsi="Helvetica"/>
          <w:bCs/>
          <w:sz w:val="22"/>
          <w:szCs w:val="22"/>
        </w:rPr>
      </w:pPr>
      <w:r>
        <w:rPr>
          <w:rFonts w:cs="Arial" w:ascii="Helvetica" w:hAnsi="Helvetica"/>
          <w:bCs/>
          <w:sz w:val="22"/>
          <w:szCs w:val="22"/>
        </w:rPr>
        <w:t>Pražská konzervatoř, Na Rejdišti 1, Praha, 110 00</w:t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>Cena Divadelného ústavu Bratislava:</w:t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 xml:space="preserve">Viktória Hodvan 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Kam si dajú nos, Veronika Šikulová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Církevné konzervatórium, Beňadická 38, Bratislava, 85 106</w:t>
      </w:r>
    </w:p>
    <w:p>
      <w:pPr>
        <w:pStyle w:val="Normal"/>
        <w:tabs>
          <w:tab w:val="left" w:pos="144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  <w:t xml:space="preserve">Prémia Literárneho fondu v Bratislave za mimoriadny umelecký výkon vo výške </w:t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>65 eur + Cena Vydavateľstva Tatran:</w:t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 xml:space="preserve">Kevin Ivanko </w:t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Helvetica" w:hAnsi="Helvetica"/>
          <w:sz w:val="22"/>
          <w:szCs w:val="22"/>
        </w:rPr>
        <w:t>Dieťa času, Agda Bavi Pain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Konzervatórium Košice, Timonova 2, Košice, 042 03</w:t>
      </w:r>
    </w:p>
    <w:p>
      <w:pPr>
        <w:pStyle w:val="Normal"/>
        <w:tabs>
          <w:tab w:val="left" w:pos="72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Normal"/>
        <w:tabs>
          <w:tab w:val="left" w:pos="720" w:leader="none"/>
        </w:tabs>
        <w:rPr>
          <w:rFonts w:cs="Tahoma" w:ascii="Helvetica" w:hAnsi="Helvetica"/>
        </w:rPr>
      </w:pPr>
      <w:r>
        <w:rPr>
          <w:rFonts w:cs="Arial" w:ascii="Helvetica" w:hAnsi="Helvetica"/>
        </w:rPr>
        <w:t xml:space="preserve">Prémia Literárneho fondu v Bratislave za dramaturgiu vo výške 35 eur + </w:t>
      </w:r>
      <w:r>
        <w:rPr>
          <w:rFonts w:cs="Tahoma" w:ascii="Helvetica" w:hAnsi="Helvetica"/>
        </w:rPr>
        <w:t xml:space="preserve">Cena </w:t>
      </w:r>
      <w:r>
        <w:rPr>
          <w:rFonts w:cs="Arial" w:ascii="Helvetica" w:hAnsi="Helvetica"/>
        </w:rPr>
        <w:t>Vydavateľstva Slovenský spisovateľ</w:t>
      </w:r>
      <w:r>
        <w:rPr>
          <w:rFonts w:cs="Tahoma" w:ascii="Helvetica" w:hAnsi="Helvetica"/>
        </w:rPr>
        <w:t>: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Viktória Revajová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Monológ s nesmrteľnosťou, Emily Dickinsonová, překlad: Milan Richter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 xml:space="preserve">Konzervatórium Košice, Timonova 2, Košice, 042 03 </w:t>
      </w:r>
    </w:p>
    <w:p>
      <w:pPr>
        <w:pStyle w:val="Normal"/>
        <w:tabs>
          <w:tab w:val="left" w:pos="216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72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  <w:t>Prémia Literárneho fondu v Bratislave za voľbu výrazových prostriedkov vo výške</w:t>
      </w:r>
    </w:p>
    <w:p>
      <w:pPr>
        <w:pStyle w:val="Normal"/>
        <w:tabs>
          <w:tab w:val="left" w:pos="72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  <w:t>35 eur + Cena Hajko</w:t>
      </w:r>
      <w:r>
        <w:rPr>
          <w:rFonts w:cs="Arial" w:ascii="Helvetica" w:hAnsi="Helvetica"/>
          <w:lang w:val="sk-SK"/>
        </w:rPr>
        <w:t>&amp;</w:t>
      </w:r>
      <w:r>
        <w:rPr>
          <w:rFonts w:cs="Arial" w:ascii="Helvetica" w:hAnsi="Helvetica"/>
        </w:rPr>
        <w:t>Hajková, knižné vydateľstvo:</w:t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 xml:space="preserve">Kamila Kopčová </w:t>
      </w:r>
    </w:p>
    <w:p>
      <w:pPr>
        <w:pStyle w:val="Normal"/>
        <w:ind w:left="720" w:right="0" w:hanging="0"/>
        <w:rPr>
          <w:rFonts w:cs="Arial" w:ascii="Helvetica" w:hAnsi="Helvetica"/>
          <w:bCs/>
          <w:sz w:val="22"/>
          <w:szCs w:val="22"/>
        </w:rPr>
      </w:pPr>
      <w:r>
        <w:rPr>
          <w:rFonts w:cs="Arial" w:ascii="Helvetica" w:hAnsi="Helvetica"/>
          <w:bCs/>
          <w:sz w:val="22"/>
          <w:szCs w:val="22"/>
        </w:rPr>
        <w:t>Chlap, který otehotnel, Václav Pankovčín</w:t>
      </w:r>
    </w:p>
    <w:p>
      <w:pPr>
        <w:pStyle w:val="Normal"/>
        <w:ind w:left="720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Konzervatórium Košice, Timonova 2, Košice, 042 03</w:t>
      </w:r>
    </w:p>
    <w:p>
      <w:pPr>
        <w:pStyle w:val="Normal"/>
        <w:tabs>
          <w:tab w:val="left" w:pos="144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144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144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144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144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2160" w:leader="none"/>
        </w:tabs>
        <w:ind w:left="1440" w:right="0" w:hanging="0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1440" w:leader="none"/>
        </w:tabs>
        <w:ind w:left="720" w:right="0" w:hanging="0"/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Normal"/>
        <w:tabs>
          <w:tab w:val="left" w:pos="720" w:leader="none"/>
        </w:tabs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>
          <w:rFonts w:cs="Tahoma" w:ascii="Helvetica" w:hAnsi="Helvetica"/>
        </w:rPr>
      </w:pPr>
      <w:r>
        <w:rPr>
          <w:rFonts w:cs="Tahoma" w:ascii="Helvetica" w:hAnsi="Helvetica"/>
        </w:rPr>
        <w:t>Členové poroty 1. kategorie:</w:t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  <w:t>Ivan Němec (předseda), Zuzana Laurinčíková, Nina Martínková, Hana Kofránková, Eva Žilineková</w:t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ab/>
        <w:tab/>
        <w:tab/>
        <w:tab/>
        <w:tab/>
        <w:tab/>
        <w:tab/>
        <w:tab/>
        <w:tab/>
        <w:t xml:space="preserve">V Poděbradech 26. 4. 2015 </w:t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/>
      </w:pPr>
      <w:r>
        <w:rPr/>
        <w:drawing>
          <wp:inline distT="0" distB="0" distL="0" distR="0">
            <wp:extent cx="1609725" cy="65722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62625" cy="14287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Helvetica" w:hAnsi="Helvetica"/>
          <w:b/>
          <w:i/>
        </w:rPr>
      </w:pPr>
      <w:r>
        <w:rPr>
          <w:rFonts w:cs="Arial" w:ascii="Helvetica" w:hAnsi="Helvetica"/>
          <w:b/>
          <w:i/>
        </w:rPr>
        <w:t>53. Poděbradské dny poezie 2015</w:t>
      </w:r>
    </w:p>
    <w:p>
      <w:pPr>
        <w:pStyle w:val="Normal"/>
        <w:jc w:val="center"/>
        <w:rPr>
          <w:rFonts w:cs="Arial" w:ascii="Helvetica" w:hAnsi="Helvetica"/>
          <w:b/>
          <w:i/>
        </w:rPr>
      </w:pPr>
      <w:r>
        <w:rPr>
          <w:rFonts w:cs="Arial" w:ascii="Helvetica" w:hAnsi="Helvetica"/>
          <w:b/>
          <w:i/>
        </w:rPr>
        <w:t>23. 4. – 26. 4. 2015</w:t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  <w:b/>
        </w:rPr>
      </w:pPr>
      <w:r>
        <w:rPr>
          <w:rFonts w:cs="Arial" w:ascii="Helvetica" w:hAnsi="Helvetica"/>
          <w:b/>
        </w:rPr>
        <w:t>2. kategorie</w:t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  <w:b/>
          <w:bCs/>
        </w:rPr>
      </w:pPr>
      <w:r>
        <w:rPr>
          <w:rFonts w:cs="Arial" w:ascii="Helvetica" w:hAnsi="Helvetica"/>
        </w:rPr>
        <w:t>Laureát ceny Vladimíra Justla a 2000 Kč a certifikát od Herecké asociace</w:t>
      </w:r>
      <w:r>
        <w:rPr>
          <w:rFonts w:cs="Arial" w:ascii="Helvetica" w:hAnsi="Helvetica"/>
          <w:b/>
          <w:bCs/>
        </w:rPr>
        <w:tab/>
        <w:t>:</w:t>
      </w:r>
    </w:p>
    <w:p>
      <w:pPr>
        <w:pStyle w:val="Normal"/>
        <w:ind w:left="0" w:right="0" w:firstLine="360"/>
        <w:rPr>
          <w:rFonts w:cs="Arial" w:ascii="Helvetica" w:hAnsi="Helvetica"/>
          <w:b/>
          <w:bCs/>
        </w:rPr>
      </w:pPr>
      <w:r>
        <w:rPr>
          <w:rFonts w:cs="Arial" w:ascii="Helvetica" w:hAnsi="Helvetica"/>
          <w:b/>
          <w:bCs/>
        </w:rPr>
        <w:tab/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Eva Hadravová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Pastýřka putující k dubnu, Robinson Jeffers, překlad: Kamil Bednář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DAMU, Karlova 26, Praha, 110 00</w:t>
      </w:r>
    </w:p>
    <w:p>
      <w:pPr>
        <w:pStyle w:val="Normal"/>
        <w:tabs>
          <w:tab w:val="left" w:pos="216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72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  <w:t>Cena publika:</w:t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Nataša Mikulová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Plán odprevádzania, Jana Beňová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DAMU, Karlova 26, Praha, 110 00</w:t>
      </w:r>
    </w:p>
    <w:p>
      <w:pPr>
        <w:pStyle w:val="Normal"/>
        <w:ind w:left="840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8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Andrea Juhásová</w:t>
      </w:r>
    </w:p>
    <w:p>
      <w:pPr>
        <w:pStyle w:val="Normal"/>
        <w:ind w:left="360" w:right="0" w:firstLine="34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Keby som bola chlapec, Hadžát Chajját, překlad: Zuzana Gážaková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Akadémia umení, Horná 95, Banská Bystrica, 974 01</w:t>
      </w:r>
    </w:p>
    <w:p>
      <w:pPr>
        <w:pStyle w:val="Normal"/>
        <w:tabs>
          <w:tab w:val="left" w:pos="2160" w:leader="none"/>
        </w:tabs>
        <w:ind w:left="1440" w:right="0" w:hanging="0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>Cena Českého rozhlasu:</w:t>
      </w:r>
    </w:p>
    <w:p>
      <w:pPr>
        <w:pStyle w:val="Normal"/>
        <w:ind w:left="0" w:right="0" w:firstLine="360"/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Kryštof Bartoš</w:t>
      </w:r>
    </w:p>
    <w:p>
      <w:pPr>
        <w:pStyle w:val="Normal"/>
        <w:ind w:left="0" w:right="0" w:firstLine="360"/>
        <w:rPr>
          <w:rFonts w:cs="Arial" w:ascii="Helvetica" w:hAnsi="Helvetica"/>
          <w:sz w:val="22"/>
          <w:szCs w:val="22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Helvetica" w:hAnsi="Helvetica"/>
          <w:sz w:val="22"/>
          <w:szCs w:val="22"/>
        </w:rPr>
        <w:t>První testament, Vladimír Holan</w:t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 xml:space="preserve">            </w:t>
      </w:r>
      <w:r>
        <w:rPr>
          <w:rFonts w:cs="Arial" w:ascii="Helvetica" w:hAnsi="Helvetica"/>
          <w:sz w:val="22"/>
          <w:szCs w:val="22"/>
        </w:rPr>
        <w:t>DAMU, Karlova 26, Praha, 110 00</w:t>
      </w:r>
    </w:p>
    <w:p>
      <w:pPr>
        <w:pStyle w:val="Normal"/>
        <w:tabs>
          <w:tab w:val="left" w:pos="2955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>Cena Rozhlasu a televízie Slovenska: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Helvetica" w:hAnsi="Helvetica"/>
        </w:rPr>
      </w:pPr>
      <w:r>
        <w:rPr>
          <w:rFonts w:cs="Arial" w:ascii="Helvetica" w:hAnsi="Helvetica"/>
        </w:rPr>
        <w:t xml:space="preserve"> </w:t>
      </w:r>
      <w:r>
        <w:rPr>
          <w:rFonts w:cs="Arial" w:ascii="Helvetica" w:hAnsi="Helvetica"/>
        </w:rPr>
        <w:tab/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Andrea Juhásová</w:t>
      </w:r>
    </w:p>
    <w:p>
      <w:pPr>
        <w:pStyle w:val="ListParagraph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Keby som bola chlapec, Hadžát Chajját, překlad: Zuzana Gážaková</w:t>
      </w:r>
    </w:p>
    <w:p>
      <w:pPr>
        <w:pStyle w:val="ListParagraph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Akadémia umení, Horná 95, Banská Bystrica, 974 01</w:t>
      </w:r>
    </w:p>
    <w:p>
      <w:pPr>
        <w:pStyle w:val="Normal"/>
        <w:tabs>
          <w:tab w:val="left" w:pos="2160" w:leader="none"/>
        </w:tabs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 xml:space="preserve">Cena Nadačního fondu Františka Langera: </w:t>
        <w:tab/>
      </w:r>
    </w:p>
    <w:p>
      <w:pPr>
        <w:pStyle w:val="Normal"/>
        <w:ind w:left="0" w:right="0" w:firstLine="360"/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Lukáš Adam</w:t>
      </w:r>
    </w:p>
    <w:p>
      <w:pPr>
        <w:pStyle w:val="Normal"/>
        <w:ind w:left="708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První příloha knihy Kulky a opium, Liao I-wu, sestavily Matky Tchien-an-menu, překlad: Bohuslav Smil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Vnější 6, Praha, 140 00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rFonts w:cs="Arial" w:ascii="Helvetica" w:hAnsi="Helvetica"/>
        </w:rPr>
      </w:pPr>
      <w:r>
        <w:rPr>
          <w:rFonts w:cs="Arial" w:ascii="Helvetica" w:hAnsi="Helvetica"/>
        </w:rPr>
        <w:t>Cena Divadelného ústavu Bratislava:</w:t>
      </w:r>
    </w:p>
    <w:p>
      <w:pPr>
        <w:pStyle w:val="Normal"/>
        <w:ind w:left="0" w:right="0" w:firstLine="360"/>
        <w:rPr>
          <w:rFonts w:cs="Tahoma" w:ascii="Helvetica" w:hAnsi="Helvetica"/>
        </w:rPr>
      </w:pPr>
      <w:r>
        <w:rPr>
          <w:rFonts w:cs="Tahoma" w:ascii="Helvetica" w:hAnsi="Helvetica"/>
        </w:rPr>
        <w:tab/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Kamila Janovičová</w:t>
      </w:r>
    </w:p>
    <w:p>
      <w:pPr>
        <w:pStyle w:val="Normal"/>
        <w:ind w:left="708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Tři básně ze sbírky Tibet srdce, Tibet mysli, Tsarong Woeser, překlad: Karla Vrátná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DAMU, Karlova 26, Praha, 110 00</w:t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</w:r>
    </w:p>
    <w:p>
      <w:pPr>
        <w:pStyle w:val="Tahoma"/>
        <w:tabs>
          <w:tab w:val="left" w:pos="720" w:leader="none"/>
        </w:tabs>
        <w:rPr>
          <w:rFonts w:ascii="Helvetica" w:hAnsi="Helvetica"/>
        </w:rPr>
      </w:pPr>
      <w:r>
        <w:rPr>
          <w:rFonts w:ascii="Helvetica" w:hAnsi="Helvetica"/>
        </w:rPr>
        <w:t xml:space="preserve">Prémia Literárneho fondu v Bratislave za mimoriadny umelecký výkon vo výške </w:t>
      </w:r>
    </w:p>
    <w:p>
      <w:pPr>
        <w:pStyle w:val="Tahoma"/>
        <w:tabs>
          <w:tab w:val="left" w:pos="720" w:leader="none"/>
        </w:tabs>
        <w:rPr>
          <w:rFonts w:ascii="Helvetica" w:hAnsi="Helvetica"/>
        </w:rPr>
      </w:pPr>
      <w:r>
        <w:rPr>
          <w:rFonts w:ascii="Helvetica" w:hAnsi="Helvetica"/>
        </w:rPr>
        <w:t>100 eur:</w:t>
      </w:r>
    </w:p>
    <w:p>
      <w:pPr>
        <w:pStyle w:val="Normal"/>
        <w:ind w:left="0" w:right="0" w:firstLine="360"/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Adriana Pešinová</w:t>
      </w:r>
    </w:p>
    <w:p>
      <w:pPr>
        <w:pStyle w:val="Normal"/>
        <w:ind w:left="0" w:right="0" w:firstLine="360"/>
        <w:rPr>
          <w:rStyle w:val="Zdraznn"/>
          <w:rFonts w:cs="Arial" w:ascii="Helvetica" w:hAnsi="Helvetica"/>
          <w:i w:val="false"/>
          <w:sz w:val="22"/>
          <w:szCs w:val="22"/>
        </w:rPr>
      </w:pPr>
      <w:r>
        <w:rPr>
          <w:rFonts w:cs="Arial" w:ascii="Arial" w:hAnsi="Arial"/>
          <w:sz w:val="28"/>
          <w:szCs w:val="28"/>
        </w:rPr>
        <w:tab/>
        <w:t xml:space="preserve"> </w:t>
      </w:r>
      <w:r>
        <w:rPr>
          <w:rFonts w:cs="Arial" w:ascii="Helvetica" w:hAnsi="Helvetica"/>
          <w:sz w:val="22"/>
          <w:szCs w:val="22"/>
        </w:rPr>
        <w:t xml:space="preserve">Fedai, </w:t>
      </w:r>
      <w:r>
        <w:rPr>
          <w:rStyle w:val="Zdraznn"/>
          <w:rFonts w:cs="Arial" w:ascii="Helvetica" w:hAnsi="Helvetica"/>
          <w:i w:val="false"/>
          <w:sz w:val="22"/>
          <w:szCs w:val="22"/>
        </w:rPr>
        <w:t>Teona Dolendžašviliova</w:t>
      </w:r>
    </w:p>
    <w:p>
      <w:pPr>
        <w:pStyle w:val="ListParagraph"/>
        <w:rPr>
          <w:rFonts w:cs="Arial" w:ascii="Helvetica" w:hAnsi="Helvetica"/>
          <w:sz w:val="22"/>
          <w:szCs w:val="22"/>
        </w:rPr>
      </w:pPr>
      <w:r>
        <w:rPr>
          <w:rStyle w:val="Zdraznn"/>
          <w:rFonts w:cs="Arial" w:ascii="Helvetica" w:hAnsi="Helvetica"/>
          <w:i w:val="false"/>
          <w:sz w:val="22"/>
          <w:szCs w:val="22"/>
        </w:rPr>
        <w:t xml:space="preserve"> </w:t>
      </w:r>
      <w:r>
        <w:rPr>
          <w:rFonts w:cs="Arial" w:ascii="Helvetica" w:hAnsi="Helvetica"/>
          <w:sz w:val="22"/>
          <w:szCs w:val="22"/>
        </w:rPr>
        <w:t>Akadémia umení, Horná 95, Banská Bystrica, 974 01</w:t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</w:r>
    </w:p>
    <w:p>
      <w:pPr>
        <w:pStyle w:val="Tahoma"/>
        <w:rPr>
          <w:rFonts w:ascii="Helvetica" w:hAnsi="Helvetica"/>
        </w:rPr>
      </w:pPr>
      <w:r>
        <w:rPr>
          <w:rFonts w:ascii="Helvetica" w:hAnsi="Helvetica"/>
        </w:rPr>
        <w:t>Prémia Literárneho fondu v Bratislave za dramaturgiu vo výške 65 eur:</w:t>
      </w:r>
    </w:p>
    <w:p>
      <w:pPr>
        <w:pStyle w:val="Normal"/>
        <w:ind w:left="0" w:right="0" w:firstLine="360"/>
        <w:rPr>
          <w:rFonts w:ascii="Helvetica" w:hAnsi="Helvetica"/>
        </w:rPr>
      </w:pPr>
      <w:r>
        <w:rPr>
          <w:rFonts w:ascii="Helvetica" w:hAnsi="Helvetica"/>
        </w:rPr>
        <w:tab/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Nataša Mikulová</w:t>
      </w:r>
    </w:p>
    <w:p>
      <w:pPr>
        <w:pStyle w:val="Normal"/>
        <w:ind w:left="0" w:right="0" w:firstLine="360"/>
        <w:rPr>
          <w:rFonts w:cs="Arial" w:ascii="Helvetica" w:hAnsi="Helvetica"/>
          <w:sz w:val="22"/>
          <w:szCs w:val="22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Helvetica" w:hAnsi="Helvetica"/>
          <w:sz w:val="22"/>
          <w:szCs w:val="22"/>
        </w:rPr>
        <w:t>Plán odprevádzania, Jana Beňová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DAMU, Karlova 26, Praha, 110 00</w:t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Tahoma"/>
        <w:rPr>
          <w:rFonts w:ascii="Helvetica" w:hAnsi="Helvetica"/>
        </w:rPr>
      </w:pPr>
      <w:r>
        <w:rPr>
          <w:rFonts w:ascii="Helvetica" w:hAnsi="Helvetica"/>
        </w:rPr>
        <w:t xml:space="preserve">Prémia Literárneho fondu v Bratislave za voľbu výrazových prostriedkov vo výške </w:t>
      </w:r>
    </w:p>
    <w:p>
      <w:pPr>
        <w:pStyle w:val="Tahoma"/>
        <w:rPr>
          <w:rFonts w:ascii="Helvetica" w:hAnsi="Helvetica"/>
        </w:rPr>
      </w:pPr>
      <w:r>
        <w:rPr>
          <w:rFonts w:ascii="Helvetica" w:hAnsi="Helvetica"/>
        </w:rPr>
        <w:t>35 eur:</w:t>
      </w:r>
    </w:p>
    <w:p>
      <w:pPr>
        <w:pStyle w:val="Normal"/>
        <w:ind w:left="0" w:right="0" w:firstLine="708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  <w:sz w:val="28"/>
          <w:szCs w:val="28"/>
        </w:rPr>
        <w:t>Katarína Gurová</w:t>
      </w:r>
    </w:p>
    <w:p>
      <w:pPr>
        <w:pStyle w:val="Normal"/>
        <w:ind w:left="0" w:right="0" w:firstLine="360"/>
        <w:rPr>
          <w:rFonts w:cs="Arial" w:ascii="Helvetica" w:hAnsi="Helvetica"/>
          <w:sz w:val="22"/>
          <w:szCs w:val="22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Helvetica" w:hAnsi="Helvetica"/>
          <w:sz w:val="22"/>
          <w:szCs w:val="22"/>
        </w:rPr>
        <w:t>Hanna, Johanna Sinisalo, překlad: Eva Bubnášová</w:t>
      </w:r>
    </w:p>
    <w:p>
      <w:pPr>
        <w:pStyle w:val="Normal"/>
        <w:ind w:left="0" w:right="0" w:firstLine="36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ab/>
        <w:t>Akadémia umení, Horná 95, Banská Bystrica, 974 01</w:t>
      </w:r>
    </w:p>
    <w:p>
      <w:pPr>
        <w:pStyle w:val="Normal"/>
        <w:ind w:left="0" w:right="0" w:firstLine="36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Tahoma" w:ascii="Helvetica" w:hAnsi="Helvetica"/>
        </w:rPr>
        <w:t xml:space="preserve">Cena </w:t>
      </w:r>
      <w:r>
        <w:rPr>
          <w:rFonts w:cs="Arial" w:ascii="Helvetica" w:hAnsi="Helvetica"/>
        </w:rPr>
        <w:t>Vydavateľstva Slovenský spisovatel:</w:t>
      </w:r>
    </w:p>
    <w:p>
      <w:pPr>
        <w:pStyle w:val="Normal"/>
        <w:rPr>
          <w:rFonts w:cs="Arial" w:ascii="Helvetica" w:hAnsi="Helvetica"/>
          <w:b/>
          <w:sz w:val="22"/>
          <w:szCs w:val="22"/>
        </w:rPr>
      </w:pPr>
      <w:r>
        <w:rPr>
          <w:rFonts w:cs="Arial" w:ascii="Helvetica" w:hAnsi="Helvetica"/>
          <w:b/>
          <w:sz w:val="22"/>
          <w:szCs w:val="22"/>
        </w:rPr>
      </w:r>
    </w:p>
    <w:p>
      <w:pPr>
        <w:pStyle w:val="Normal"/>
        <w:ind w:left="0" w:right="0" w:firstLine="360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  <w:b/>
        </w:rPr>
        <w:tab/>
      </w:r>
      <w:r>
        <w:rPr>
          <w:rFonts w:cs="Arial" w:ascii="Helvetica" w:hAnsi="Helvetica"/>
          <w:b/>
          <w:sz w:val="28"/>
          <w:szCs w:val="28"/>
        </w:rPr>
        <w:t>Zuzana Pitterová</w:t>
      </w:r>
    </w:p>
    <w:p>
      <w:pPr>
        <w:pStyle w:val="Normal"/>
        <w:ind w:left="708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Takhle to hraješ ty, Cosi, Poznámka ke složení mas, Charles Bukowski,     překlad: Ladislav Šenkyřík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DAMU, Karlova 26, Praha, 110 00</w:t>
      </w:r>
    </w:p>
    <w:p>
      <w:pPr>
        <w:pStyle w:val="Normal"/>
        <w:ind w:left="0" w:right="0" w:firstLine="36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>Cena Vydavateľstva Tatran:</w:t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</w:r>
    </w:p>
    <w:p>
      <w:pPr>
        <w:pStyle w:val="Normal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</w:rPr>
        <w:tab/>
      </w:r>
      <w:r>
        <w:rPr>
          <w:rFonts w:cs="Arial" w:ascii="Helvetica" w:hAnsi="Helvetica"/>
          <w:b/>
          <w:sz w:val="28"/>
          <w:szCs w:val="28"/>
        </w:rPr>
        <w:t>Dalimil Ševčík</w:t>
      </w:r>
    </w:p>
    <w:p>
      <w:pPr>
        <w:pStyle w:val="Normal"/>
        <w:ind w:left="0" w:right="0" w:firstLine="360"/>
        <w:rPr>
          <w:rFonts w:cs="Arial" w:ascii="Helvetica" w:hAnsi="Helvetica"/>
          <w:sz w:val="22"/>
          <w:szCs w:val="22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Helvetica" w:hAnsi="Helvetica"/>
          <w:sz w:val="22"/>
          <w:szCs w:val="22"/>
        </w:rPr>
        <w:t>Pršelo, Vladimír Holan</w:t>
      </w:r>
    </w:p>
    <w:p>
      <w:pPr>
        <w:pStyle w:val="Normal"/>
        <w:ind w:left="0" w:right="0" w:firstLine="36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ab/>
        <w:t>Gymnázium Vyškov, Komenského 16, 682 01</w:t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>Cena Hajko</w:t>
      </w:r>
      <w:r>
        <w:rPr>
          <w:rFonts w:cs="Arial" w:ascii="Helvetica" w:hAnsi="Helvetica"/>
          <w:lang w:val="sk-SK"/>
        </w:rPr>
        <w:t>&amp;</w:t>
      </w:r>
      <w:r>
        <w:rPr>
          <w:rFonts w:cs="Arial" w:ascii="Helvetica" w:hAnsi="Helvetica"/>
        </w:rPr>
        <w:t>Hajková, knižné vydateľstvo:</w:t>
      </w:r>
    </w:p>
    <w:p>
      <w:pPr>
        <w:pStyle w:val="Normal"/>
        <w:rPr>
          <w:rFonts w:cs="Arial" w:ascii="Helvetica" w:hAnsi="Helvetica"/>
        </w:rPr>
      </w:pPr>
      <w:r>
        <w:rPr>
          <w:rFonts w:cs="Arial" w:ascii="Helvetica" w:hAnsi="Helvetica"/>
        </w:rPr>
        <w:tab/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Helvetica" w:hAnsi="Helvetica"/>
          <w:b/>
          <w:sz w:val="28"/>
          <w:szCs w:val="28"/>
        </w:rPr>
      </w:pPr>
      <w:r>
        <w:rPr>
          <w:rFonts w:cs="Arial" w:ascii="Helvetica" w:hAnsi="Helvetica"/>
        </w:rPr>
        <w:tab/>
        <w:tab/>
      </w:r>
      <w:r>
        <w:rPr>
          <w:rFonts w:cs="Arial" w:ascii="Helvetica" w:hAnsi="Helvetica"/>
          <w:b/>
          <w:sz w:val="28"/>
          <w:szCs w:val="28"/>
        </w:rPr>
        <w:t>Vojtěch Nejedlý</w:t>
      </w:r>
    </w:p>
    <w:p>
      <w:pPr>
        <w:pStyle w:val="ListParagraph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Sprostý pití, Filip Topol</w:t>
      </w:r>
    </w:p>
    <w:p>
      <w:pPr>
        <w:pStyle w:val="Normal"/>
        <w:ind w:left="0" w:right="0" w:firstLine="708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Konzervatoř a VOŠ J. Ježka, Roškotova 4, Praha, 140 00</w:t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</w:r>
    </w:p>
    <w:p>
      <w:pPr>
        <w:pStyle w:val="Normal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 xml:space="preserve">Členové poroty 2. kategorie: </w:t>
      </w:r>
    </w:p>
    <w:p>
      <w:pPr>
        <w:pStyle w:val="Normal"/>
        <w:ind w:left="705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>Aleš Vrzák (předseda), Beáta Drotárová, David Kroča, Martina Longinová, Lucia Vráblicová</w:t>
      </w:r>
    </w:p>
    <w:p>
      <w:pPr>
        <w:pStyle w:val="Normal"/>
        <w:ind w:left="705" w:right="0" w:hanging="0"/>
        <w:rPr>
          <w:rFonts w:cs="Arial" w:ascii="Helvetica" w:hAnsi="Helvetica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  <w:tab/>
        <w:tab/>
        <w:tab/>
        <w:tab/>
        <w:tab/>
        <w:tab/>
        <w:tab/>
        <w:tab/>
        <w:tab/>
        <w:t xml:space="preserve">V Poděbradech 26. 4. 2015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720" w:hanging="0"/>
      </w:pPr>
    </w:lvl>
    <w:lvl w:ilvl="2">
      <w:start w:val="1"/>
      <w:numFmt w:val="none"/>
      <w:suff w:val="nothing"/>
      <w:lvlText w:val=""/>
      <w:lvlJc w:val="left"/>
      <w:pPr>
        <w:ind w:left="720" w:hanging="0"/>
      </w:pPr>
    </w:lvl>
    <w:lvl w:ilvl="3">
      <w:start w:val="1"/>
      <w:numFmt w:val="none"/>
      <w:suff w:val="nothing"/>
      <w:lvlText w:val=""/>
      <w:lvlJc w:val="left"/>
      <w:pPr>
        <w:ind w:left="720" w:hanging="0"/>
      </w:pPr>
    </w:lvl>
    <w:lvl w:ilvl="4">
      <w:start w:val="1"/>
      <w:numFmt w:val="none"/>
      <w:suff w:val="nothing"/>
      <w:lvlText w:val=""/>
      <w:lvlJc w:val="left"/>
      <w:pPr>
        <w:ind w:left="720" w:hanging="0"/>
      </w:pPr>
    </w:lvl>
    <w:lvl w:ilvl="5">
      <w:start w:val="1"/>
      <w:numFmt w:val="none"/>
      <w:suff w:val="nothing"/>
      <w:lvlText w:val=""/>
      <w:lvlJc w:val="left"/>
      <w:pPr>
        <w:ind w:left="720" w:hanging="0"/>
      </w:pPr>
    </w:lvl>
    <w:lvl w:ilvl="6">
      <w:start w:val="1"/>
      <w:numFmt w:val="none"/>
      <w:suff w:val="nothing"/>
      <w:lvlText w:val=""/>
      <w:lvlJc w:val="left"/>
      <w:pPr>
        <w:ind w:left="720" w:hanging="0"/>
      </w:pPr>
    </w:lvl>
    <w:lvl w:ilvl="7">
      <w:start w:val="1"/>
      <w:numFmt w:val="none"/>
      <w:suff w:val="nothing"/>
      <w:lvlText w:val=""/>
      <w:lvlJc w:val="left"/>
      <w:pPr>
        <w:ind w:left="720" w:hanging="0"/>
      </w:pPr>
    </w:lvl>
    <w:lvl w:ilvl="8">
      <w:start w:val="1"/>
      <w:numFmt w:val="none"/>
      <w:suff w:val="nothing"/>
      <w:lvlText w:val=""/>
      <w:lvlJc w:val="left"/>
      <w:pPr>
        <w:ind w:left="7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f651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bublinyChar" w:customStyle="1">
    <w:name w:val="Text bubliny Char"/>
    <w:uiPriority w:val="99"/>
    <w:semiHidden/>
    <w:link w:val="Textbubliny"/>
    <w:rsid w:val="006f651d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character" w:styleId="Zdraznn">
    <w:name w:val="Zdůraznění"/>
    <w:uiPriority w:val="20"/>
    <w:qFormat/>
    <w:rsid w:val="006405a3"/>
    <w:basedOn w:val="DefaultParagraphFont"/>
    <w:rPr>
      <w:i/>
      <w:iCs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Tahoma" w:customStyle="1">
    <w:name w:val="Tahoma"/>
    <w:rsid w:val="006f651d"/>
    <w:basedOn w:val="Normal"/>
    <w:pPr/>
    <w:rPr>
      <w:rFonts w:ascii="Arial" w:hAnsi="Arial" w:cs="Arial"/>
    </w:rPr>
  </w:style>
  <w:style w:type="paragraph" w:styleId="BalloonText">
    <w:name w:val="Balloon Text"/>
    <w:uiPriority w:val="99"/>
    <w:semiHidden/>
    <w:unhideWhenUsed/>
    <w:link w:val="TextbublinyChar"/>
    <w:rsid w:val="006f651d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6405a3"/>
    <w:basedOn w:val="Normal"/>
    <w:pPr>
      <w:widowControl w:val="false"/>
      <w:spacing w:before="0" w:after="0"/>
      <w:ind w:left="720" w:right="0" w:hanging="0"/>
      <w:contextualSpacing/>
    </w:pPr>
    <w:rPr>
      <w:rFonts w:eastAsia="SimSun" w:cs="Mangal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wmf"/><Relationship Id="rId3" Type="http://schemas.openxmlformats.org/officeDocument/2006/relationships/image" Target="media/image10.png"/><Relationship Id="rId4" Type="http://schemas.openxmlformats.org/officeDocument/2006/relationships/image" Target="media/image11.wmf"/><Relationship Id="rId5" Type="http://schemas.openxmlformats.org/officeDocument/2006/relationships/image" Target="media/image1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2015-04-24T15:30:00Z</dcterms:created>
  <dc:creator>Grafik</dc:creator>
  <dc:language>cs-CZ</dc:language>
  <cp:lastModifiedBy>Grafik</cp:lastModifiedBy>
  <cp:lastPrinted>2015-04-26T08:31:00Z</cp:lastPrinted>
  <dcterms:modified xsi:type="dcterms:W3CDTF">2015-04-26T08:52:00Z</dcterms:modified>
  <cp:revision>12</cp:revision>
</cp:coreProperties>
</file>